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1C28" w14:textId="6BAD1142" w:rsidR="00D6562B" w:rsidRDefault="00D6562B" w:rsidP="00D656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C38A4">
        <w:rPr>
          <w:noProof/>
          <w:color w:val="44546A" w:themeColor="text2"/>
        </w:rPr>
        <w:drawing>
          <wp:anchor distT="0" distB="0" distL="114300" distR="114300" simplePos="0" relativeHeight="251679744" behindDoc="0" locked="0" layoutInCell="1" allowOverlap="1" wp14:anchorId="7F215619" wp14:editId="108DA4B0">
            <wp:simplePos x="0" y="0"/>
            <wp:positionH relativeFrom="column">
              <wp:posOffset>3821778</wp:posOffset>
            </wp:positionH>
            <wp:positionV relativeFrom="paragraph">
              <wp:posOffset>58993</wp:posOffset>
            </wp:positionV>
            <wp:extent cx="1083945" cy="1009015"/>
            <wp:effectExtent l="0" t="0" r="0" b="0"/>
            <wp:wrapThrough wrapText="bothSides">
              <wp:wrapPolygon edited="0">
                <wp:start x="0" y="0"/>
                <wp:lineTo x="0" y="21206"/>
                <wp:lineTo x="21258" y="21206"/>
                <wp:lineTo x="21258" y="0"/>
                <wp:lineTo x="0" y="0"/>
              </wp:wrapPolygon>
            </wp:wrapThrough>
            <wp:docPr id="1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00BE483E" wp14:editId="3D79D7AD">
            <wp:simplePos x="0" y="0"/>
            <wp:positionH relativeFrom="margin">
              <wp:posOffset>250723</wp:posOffset>
            </wp:positionH>
            <wp:positionV relativeFrom="paragraph">
              <wp:posOffset>58994</wp:posOffset>
            </wp:positionV>
            <wp:extent cx="1895475" cy="1217295"/>
            <wp:effectExtent l="0" t="0" r="0" b="1905"/>
            <wp:wrapThrough wrapText="bothSides">
              <wp:wrapPolygon edited="0">
                <wp:start x="0" y="0"/>
                <wp:lineTo x="0" y="21408"/>
                <wp:lineTo x="21419" y="21408"/>
                <wp:lineTo x="21419" y="0"/>
                <wp:lineTo x="0" y="0"/>
              </wp:wrapPolygon>
            </wp:wrapThrough>
            <wp:docPr id="1317380169" name="Imagen 15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0" descr="Logotipo, nombre de la empres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</w:t>
      </w:r>
    </w:p>
    <w:p w14:paraId="06D7D7B8" w14:textId="77777777" w:rsidR="00D6562B" w:rsidRDefault="00D6562B" w:rsidP="00D656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</w:p>
    <w:p w14:paraId="217B4F44" w14:textId="77777777" w:rsidR="00D6562B" w:rsidRDefault="00D6562B" w:rsidP="00D656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9C97A2" w14:textId="77777777" w:rsidR="00D6562B" w:rsidRDefault="00D6562B" w:rsidP="00D656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73BC86D" w14:textId="77777777" w:rsidR="00D6562B" w:rsidRPr="00746344" w:rsidRDefault="00D6562B" w:rsidP="00D6562B">
      <w:pPr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1C71D09C" w14:textId="697C0E41" w:rsidR="00D6562B" w:rsidRDefault="00D6562B" w:rsidP="00746344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MIÉRCOLES 22 DE NOVIEMBRE 2023</w:t>
      </w:r>
    </w:p>
    <w:p w14:paraId="555CB156" w14:textId="77777777" w:rsidR="00D6562B" w:rsidRDefault="00D6562B" w:rsidP="007463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SALÓN ESMERALDA </w:t>
      </w:r>
    </w:p>
    <w:p w14:paraId="600C00B7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844977" w14:textId="6D5BD82F" w:rsidR="00D6562B" w:rsidRDefault="00D6562B" w:rsidP="00746344">
      <w:pPr>
        <w:widowControl w:val="0"/>
        <w:spacing w:after="0"/>
        <w:ind w:left="851" w:right="170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         DEPARTAMENTO CIRUGIA VASCULAR</w:t>
      </w:r>
    </w:p>
    <w:p w14:paraId="39034408" w14:textId="7781635B" w:rsidR="00D6562B" w:rsidRDefault="00D6562B" w:rsidP="0074634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Presidente: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Dr. Cristián Salas Del C., M.S.C.Ch.</w:t>
      </w:r>
    </w:p>
    <w:p w14:paraId="4D55ACAA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ACDD3B7" w14:textId="5375E841" w:rsidR="00D6562B" w:rsidRDefault="00D6562B" w:rsidP="0074634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09:00 a 10:30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MÓDULO I: ACCESOS VASCULARES</w:t>
      </w:r>
    </w:p>
    <w:p w14:paraId="75400B23" w14:textId="77777777" w:rsidR="00D6562B" w:rsidRPr="00746344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4F84111" w14:textId="77777777" w:rsidR="00D6562B" w:rsidRPr="00482A67" w:rsidRDefault="00D6562B" w:rsidP="0074634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09:00 a 09:10  </w:t>
      </w:r>
      <w:r w:rsidRPr="00482A67">
        <w:rPr>
          <w:rFonts w:ascii="Times New Roman" w:eastAsia="Times New Roman" w:hAnsi="Times New Roman" w:cs="Times New Roman"/>
          <w:sz w:val="24"/>
          <w:szCs w:val="24"/>
        </w:rPr>
        <w:t>Presentación trabajo libre 5to lugar</w:t>
      </w:r>
      <w:r w:rsidRPr="00482A6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2E4ECB0" w14:textId="68BB6C70" w:rsidR="00D6562B" w:rsidRPr="00482A67" w:rsidRDefault="00641AF1" w:rsidP="00746344">
      <w:pPr>
        <w:spacing w:after="0"/>
        <w:ind w:left="14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12.- </w:t>
      </w:r>
      <w:r w:rsidR="00D6562B" w:rsidRPr="00482A67">
        <w:rPr>
          <w:rFonts w:ascii="Times New Roman" w:eastAsia="Times New Roman" w:hAnsi="Times New Roman" w:cs="Times New Roman"/>
          <w:sz w:val="20"/>
          <w:szCs w:val="20"/>
        </w:rPr>
        <w:t xml:space="preserve">REPARACIÓN ENDOVASCULAR DE ANEURISMA AÓRTICO INFRARRENAL (EVAR), UNA ALTERNATIVA SEGURA EN PACIENTES DE RIESGO EN NUESTRO MEDIO. </w:t>
      </w:r>
    </w:p>
    <w:p w14:paraId="1358E8AB" w14:textId="77777777" w:rsidR="00D6562B" w:rsidRPr="00482A67" w:rsidRDefault="00D6562B" w:rsidP="00746344">
      <w:pPr>
        <w:spacing w:after="0"/>
        <w:ind w:left="1416"/>
        <w:rPr>
          <w:rFonts w:eastAsia="Times New Roman"/>
          <w:color w:val="000000"/>
          <w:sz w:val="20"/>
          <w:szCs w:val="20"/>
          <w:lang w:eastAsia="es-MX"/>
        </w:rPr>
      </w:pPr>
      <w:r w:rsidRPr="00482A67">
        <w:rPr>
          <w:rFonts w:ascii="Times New Roman" w:eastAsia="Times New Roman" w:hAnsi="Times New Roman" w:cs="Times New Roman"/>
          <w:sz w:val="20"/>
          <w:szCs w:val="20"/>
        </w:rPr>
        <w:t xml:space="preserve">Drs.: </w:t>
      </w:r>
      <w:r w:rsidRPr="00482A67">
        <w:rPr>
          <w:rFonts w:eastAsia="Times New Roman"/>
          <w:color w:val="000000"/>
          <w:sz w:val="20"/>
          <w:szCs w:val="20"/>
          <w:lang w:eastAsia="es-MX"/>
        </w:rPr>
        <w:t>C. Camp, A. Morales, R. Sánchez, D. Gutiérrez V, JP. Moreno, A. Campos, JM. Robles.</w:t>
      </w:r>
    </w:p>
    <w:p w14:paraId="54E29B99" w14:textId="77777777" w:rsidR="00D6562B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sz w:val="20"/>
          <w:szCs w:val="20"/>
        </w:rPr>
      </w:pPr>
      <w:r w:rsidRPr="009C442D">
        <w:rPr>
          <w:rFonts w:ascii="Times New Roman" w:eastAsia="Times New Roman" w:hAnsi="Times New Roman" w:cs="Times New Roman"/>
          <w:sz w:val="20"/>
          <w:szCs w:val="20"/>
        </w:rPr>
        <w:t>Hospital Clínico Universidad de Chile</w:t>
      </w:r>
    </w:p>
    <w:p w14:paraId="14780E42" w14:textId="77777777" w:rsidR="00D6562B" w:rsidRPr="00746344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sz w:val="16"/>
          <w:szCs w:val="16"/>
        </w:rPr>
      </w:pPr>
    </w:p>
    <w:p w14:paraId="5CC7AD00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09:10 a 09:20  </w:t>
      </w:r>
      <w:r>
        <w:rPr>
          <w:rFonts w:ascii="Times New Roman" w:hAnsi="Times New Roman" w:cs="Times New Roman"/>
          <w:sz w:val="24"/>
          <w:szCs w:val="24"/>
        </w:rPr>
        <w:t>Presentación trabajo libre (1) 2do lugar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344CD96" w14:textId="068EC2A3" w:rsidR="00D6562B" w:rsidRPr="00482A67" w:rsidRDefault="00B85A33" w:rsidP="00746344">
      <w:pPr>
        <w:spacing w:after="0"/>
        <w:ind w:left="14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100.- </w:t>
      </w:r>
      <w:r w:rsidR="00D6562B" w:rsidRPr="00482A67">
        <w:rPr>
          <w:rFonts w:ascii="Times New Roman" w:eastAsia="Times New Roman" w:hAnsi="Times New Roman" w:cs="Times New Roman"/>
          <w:sz w:val="20"/>
          <w:szCs w:val="20"/>
        </w:rPr>
        <w:t xml:space="preserve">USO DE PRÓTESIS DE EPTFE EN LA REPARACIÓN DE TRAUMA DE LA </w:t>
      </w:r>
      <w:r w:rsidR="00D6562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6562B" w:rsidRPr="00482A67">
        <w:rPr>
          <w:rFonts w:ascii="Times New Roman" w:eastAsia="Times New Roman" w:hAnsi="Times New Roman" w:cs="Times New Roman"/>
          <w:sz w:val="20"/>
          <w:szCs w:val="20"/>
        </w:rPr>
        <w:t>ARTERIA SUBCLAVIA POR ARMA DE FUEGO</w:t>
      </w:r>
    </w:p>
    <w:p w14:paraId="318FE59C" w14:textId="77777777" w:rsidR="00D6562B" w:rsidRPr="00482A67" w:rsidRDefault="00D6562B" w:rsidP="00746344">
      <w:pPr>
        <w:spacing w:after="0"/>
        <w:ind w:left="1416" w:firstLine="39"/>
        <w:rPr>
          <w:rFonts w:ascii="Times New Roman" w:eastAsia="Times New Roman" w:hAnsi="Times New Roman" w:cs="Times New Roman"/>
          <w:sz w:val="20"/>
          <w:szCs w:val="20"/>
        </w:rPr>
      </w:pPr>
      <w:r w:rsidRPr="00482A67">
        <w:rPr>
          <w:rFonts w:ascii="Times New Roman" w:eastAsia="Times New Roman" w:hAnsi="Times New Roman" w:cs="Times New Roman"/>
          <w:sz w:val="20"/>
          <w:szCs w:val="20"/>
        </w:rPr>
        <w:t>Dr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 w:rsidRPr="00482A67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482A67">
        <w:rPr>
          <w:rFonts w:ascii="Times New Roman" w:eastAsia="Times New Roman" w:hAnsi="Times New Roman" w:cs="Times New Roman"/>
          <w:sz w:val="20"/>
          <w:szCs w:val="20"/>
        </w:rPr>
        <w:t>  Sandra Osorio Véliz, Diego Ardiles López, Franklin González Lillo, Cristian Arriagada Godoy, María José Olea Rivera, Malao Raffo Román</w:t>
      </w:r>
    </w:p>
    <w:p w14:paraId="78685DB9" w14:textId="77777777" w:rsidR="00D6562B" w:rsidRPr="004651C8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651C8">
        <w:rPr>
          <w:rFonts w:ascii="Times New Roman" w:eastAsia="Times New Roman" w:hAnsi="Times New Roman" w:cs="Times New Roman"/>
          <w:color w:val="000000"/>
          <w:sz w:val="20"/>
          <w:szCs w:val="20"/>
        </w:rPr>
        <w:t>Hospital San José</w:t>
      </w:r>
    </w:p>
    <w:p w14:paraId="56E06A0E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7A5191FE" w14:textId="117026E8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09:20 a 09:30</w:t>
      </w:r>
      <w:r w:rsidR="007463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Comentarios trabajos libres. Dr Gabriel Cassorla J., M.S.C.Ch.</w:t>
      </w:r>
    </w:p>
    <w:p w14:paraId="265AC798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03A7D1B0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09:30 a 09:45   </w:t>
      </w:r>
      <w:r>
        <w:rPr>
          <w:rFonts w:ascii="Times New Roman" w:hAnsi="Times New Roman" w:cs="Times New Roman"/>
          <w:sz w:val="24"/>
          <w:szCs w:val="24"/>
        </w:rPr>
        <w:t>Rescate de fístula trombosada, caso clínico, alternativas de tratamiento.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823FAA5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Dr. Sebastián Saavedra F., M.S.C.Ch.</w:t>
      </w:r>
    </w:p>
    <w:p w14:paraId="77535E22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544F4885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09:45 a 10:00   </w:t>
      </w:r>
      <w:r>
        <w:rPr>
          <w:rFonts w:ascii="Times New Roman" w:hAnsi="Times New Roman" w:cs="Times New Roman"/>
          <w:sz w:val="24"/>
          <w:szCs w:val="24"/>
        </w:rPr>
        <w:t xml:space="preserve">Transposición basílica, trucos para un mejor resultado a corto y largo plazo. </w:t>
      </w:r>
    </w:p>
    <w:p w14:paraId="009DEE10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Dr. Jorge Vergara C., </w:t>
      </w:r>
      <w:r>
        <w:rPr>
          <w:rFonts w:ascii="Times New Roman" w:hAnsi="Times New Roman" w:cs="Times New Roman"/>
          <w:sz w:val="24"/>
          <w:szCs w:val="24"/>
        </w:rPr>
        <w:t>M.S.C.Ch.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C283D3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52480F58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10:00 a 10:15   </w:t>
      </w:r>
      <w:r>
        <w:rPr>
          <w:rFonts w:ascii="Times New Roman" w:hAnsi="Times New Roman" w:cs="Times New Roman"/>
          <w:sz w:val="24"/>
          <w:szCs w:val="24"/>
        </w:rPr>
        <w:t>Maduración asistida por balón, indicaciones y resultados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181722B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Dr. Gabriel Cassorla J.,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4E05B53C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C06A1ED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10:15 a 10:30   </w:t>
      </w:r>
      <w:r>
        <w:rPr>
          <w:rFonts w:ascii="Times New Roman" w:hAnsi="Times New Roman" w:cs="Times New Roman"/>
          <w:sz w:val="24"/>
          <w:szCs w:val="24"/>
        </w:rPr>
        <w:t>Síndrome de Vena Cava Superior y agotamiento de accesos, que</w:t>
      </w:r>
    </w:p>
    <w:p w14:paraId="357EE6DA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alternativas tengo?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606B064B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Dr. Rodrigo Sagüés C.,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M.S.C.Ch.</w:t>
      </w:r>
    </w:p>
    <w:p w14:paraId="04DD67EE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CE8D287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10:30 a 11:00   Café</w:t>
      </w:r>
    </w:p>
    <w:p w14:paraId="4AE1604E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808D7C0" w14:textId="77777777" w:rsidR="00746344" w:rsidRDefault="00746344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3387351" w14:textId="77777777" w:rsidR="00D6562B" w:rsidRDefault="00D6562B" w:rsidP="007463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11:00 a 13:30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MÓDULO II: “</w:t>
      </w:r>
      <w:r>
        <w:rPr>
          <w:rFonts w:ascii="Times New Roman" w:hAnsi="Times New Roman" w:cs="Times New Roman"/>
          <w:b/>
          <w:bCs/>
          <w:sz w:val="24"/>
          <w:szCs w:val="24"/>
        </w:rPr>
        <w:t>AORTA 1 ANEURISMAS”</w:t>
      </w:r>
    </w:p>
    <w:p w14:paraId="67ACC23D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9A499DD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11:00 a 11:10  </w:t>
      </w:r>
      <w:r>
        <w:rPr>
          <w:rFonts w:ascii="Times New Roman" w:hAnsi="Times New Roman" w:cs="Times New Roman"/>
          <w:sz w:val="24"/>
          <w:szCs w:val="24"/>
        </w:rPr>
        <w:t xml:space="preserve">Presentación trabajos libres 1er lugar: </w:t>
      </w:r>
    </w:p>
    <w:p w14:paraId="6AAFAF37" w14:textId="5788836C" w:rsidR="00D6562B" w:rsidRPr="00482A67" w:rsidRDefault="00B85A33" w:rsidP="00746344">
      <w:pPr>
        <w:spacing w:after="0"/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99.- </w:t>
      </w:r>
      <w:r w:rsidR="00D6562B" w:rsidRPr="00482A67">
        <w:rPr>
          <w:rFonts w:ascii="Times New Roman" w:hAnsi="Times New Roman" w:cs="Times New Roman"/>
          <w:sz w:val="20"/>
          <w:szCs w:val="20"/>
        </w:rPr>
        <w:t xml:space="preserve">REVASCULARIZACIÓN ENDOVASCULAR INFRAPOPLÍTEA: EXPERIENCIA LOCAL. </w:t>
      </w:r>
    </w:p>
    <w:p w14:paraId="70E1BB73" w14:textId="77777777" w:rsidR="00D6562B" w:rsidRPr="00482A67" w:rsidRDefault="00D6562B" w:rsidP="00746344">
      <w:pPr>
        <w:spacing w:after="0"/>
        <w:ind w:left="1416"/>
        <w:rPr>
          <w:rFonts w:ascii="Times New Roman" w:hAnsi="Times New Roman" w:cs="Times New Roman"/>
          <w:sz w:val="20"/>
          <w:szCs w:val="20"/>
        </w:rPr>
      </w:pPr>
      <w:r w:rsidRPr="00482A67">
        <w:rPr>
          <w:rFonts w:ascii="Times New Roman" w:hAnsi="Times New Roman" w:cs="Times New Roman"/>
          <w:sz w:val="20"/>
          <w:szCs w:val="20"/>
        </w:rPr>
        <w:t xml:space="preserve">Drs.: Javiera Lisperguier C., Marcela Khamg O., Hugo Yañez M., Benigno Valda C., Camila Vallejo E., Jorge Cifuentes C., Catalina Videla M., Angeline San Martín C. </w:t>
      </w:r>
    </w:p>
    <w:p w14:paraId="1EE12F41" w14:textId="77777777" w:rsidR="00D6562B" w:rsidRPr="00D24A4B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24A4B">
        <w:rPr>
          <w:rFonts w:ascii="Times New Roman" w:eastAsia="Times New Roman" w:hAnsi="Times New Roman" w:cs="Times New Roman"/>
          <w:color w:val="000000"/>
          <w:sz w:val="20"/>
          <w:szCs w:val="20"/>
        </w:rPr>
        <w:t>Hospital Regional de Antofagasta. Equipo de Cirugía Vascular. Universidad de Antofagasta.</w:t>
      </w:r>
    </w:p>
    <w:p w14:paraId="3FDE897C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74D2EB7" w14:textId="77777777" w:rsidR="00D6562B" w:rsidRDefault="00D6562B" w:rsidP="00746344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11:10 a 11:20  Presentación trabajos libres 4to lugar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t xml:space="preserve"> </w:t>
      </w:r>
    </w:p>
    <w:p w14:paraId="4706060F" w14:textId="25061438" w:rsidR="00D6562B" w:rsidRPr="00482A67" w:rsidRDefault="009A0B14" w:rsidP="00746344">
      <w:pPr>
        <w:spacing w:after="0"/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16.- </w:t>
      </w:r>
      <w:r w:rsidR="00D6562B" w:rsidRPr="00482A67">
        <w:rPr>
          <w:rFonts w:ascii="Times New Roman" w:hAnsi="Times New Roman" w:cs="Times New Roman"/>
          <w:sz w:val="20"/>
          <w:szCs w:val="20"/>
        </w:rPr>
        <w:t xml:space="preserve">UN NUEVO SISTEMA DE CLASIFICACIÓN PARA LA DISECCIÓN ESPONTÁNEA AISLADA DE LA ARTERIA CELÍACA </w:t>
      </w:r>
    </w:p>
    <w:p w14:paraId="4D2356A6" w14:textId="77777777" w:rsidR="00D6562B" w:rsidRPr="00482A67" w:rsidRDefault="00D6562B" w:rsidP="00746344">
      <w:pPr>
        <w:spacing w:after="0"/>
        <w:ind w:left="141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82A67">
        <w:rPr>
          <w:rFonts w:ascii="Times New Roman" w:hAnsi="Times New Roman" w:cs="Times New Roman"/>
          <w:color w:val="000000" w:themeColor="text1"/>
          <w:sz w:val="20"/>
          <w:szCs w:val="20"/>
        </w:rPr>
        <w:t>Drs.:</w:t>
      </w:r>
      <w:r w:rsidRPr="00482A67">
        <w:rPr>
          <w:rFonts w:ascii="Times New Roman" w:hAnsi="Times New Roman" w:cs="Times New Roman"/>
          <w:sz w:val="20"/>
          <w:szCs w:val="20"/>
        </w:rPr>
        <w:t xml:space="preserve"> </w:t>
      </w:r>
      <w:r w:rsidRPr="00482A6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Mauricio Gonzalez-Urquijo, Leopoldo Drs.: Marine, Jose Francisco Vargas, Michel Bergoeing, Francisco Valdes, Renato Mertens. </w:t>
      </w:r>
    </w:p>
    <w:p w14:paraId="5FBFF90B" w14:textId="77777777" w:rsidR="00D6562B" w:rsidRPr="00D24A4B" w:rsidRDefault="00D6562B" w:rsidP="00746344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24A4B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 w:rsidRPr="00D24A4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Pontificia Universidad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</w:t>
      </w:r>
      <w:r w:rsidRPr="00D24A4B">
        <w:rPr>
          <w:rFonts w:ascii="Times New Roman" w:eastAsia="Times New Roman" w:hAnsi="Times New Roman" w:cs="Times New Roman"/>
          <w:color w:val="000000"/>
          <w:sz w:val="20"/>
          <w:szCs w:val="20"/>
        </w:rPr>
        <w:t>atólica de Chile</w:t>
      </w:r>
    </w:p>
    <w:p w14:paraId="62C1F38F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5A9A99D" w14:textId="77777777" w:rsidR="00D6562B" w:rsidRPr="000A1DA2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A2">
        <w:rPr>
          <w:rFonts w:ascii="Times New Roman" w:hAnsi="Times New Roman" w:cs="Times New Roman"/>
          <w:sz w:val="24"/>
          <w:szCs w:val="24"/>
        </w:rPr>
        <w:t>11:20 a 11:25 Presentación video. 1er lugar</w:t>
      </w:r>
    </w:p>
    <w:p w14:paraId="18DCBEC2" w14:textId="363F97DD" w:rsidR="00D6562B" w:rsidRPr="000A1DA2" w:rsidRDefault="009A0B14" w:rsidP="00746344">
      <w:pPr>
        <w:spacing w:after="0"/>
        <w:ind w:left="708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116.- </w:t>
      </w:r>
      <w:r w:rsidR="00D6562B" w:rsidRPr="000A1DA2">
        <w:rPr>
          <w:rFonts w:ascii="Times New Roman" w:eastAsia="Times New Roman" w:hAnsi="Times New Roman" w:cs="Times New Roman"/>
          <w:sz w:val="20"/>
          <w:szCs w:val="20"/>
        </w:rPr>
        <w:t>CASO CLÍNICO DISECCIÓN ARTERIAL DURANTE PTA: ¿QUÉ HACER?</w:t>
      </w:r>
    </w:p>
    <w:p w14:paraId="678EE055" w14:textId="77777777" w:rsidR="00D6562B" w:rsidRPr="000A1DA2" w:rsidRDefault="00D6562B" w:rsidP="0074634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A1DA2">
        <w:rPr>
          <w:rFonts w:ascii="Times New Roman" w:eastAsia="Times New Roman" w:hAnsi="Times New Roman" w:cs="Times New Roman"/>
          <w:sz w:val="20"/>
          <w:szCs w:val="20"/>
        </w:rPr>
        <w:tab/>
      </w:r>
      <w:r w:rsidRPr="000A1DA2">
        <w:rPr>
          <w:rFonts w:ascii="Times New Roman" w:eastAsia="Times New Roman" w:hAnsi="Times New Roman" w:cs="Times New Roman"/>
          <w:sz w:val="20"/>
          <w:szCs w:val="20"/>
        </w:rPr>
        <w:tab/>
        <w:t>Drs.: B</w:t>
      </w:r>
      <w:r>
        <w:rPr>
          <w:rFonts w:ascii="Times New Roman" w:eastAsia="Times New Roman" w:hAnsi="Times New Roman" w:cs="Times New Roman"/>
          <w:sz w:val="20"/>
          <w:szCs w:val="20"/>
        </w:rPr>
        <w:t>enjamín</w:t>
      </w:r>
      <w:r w:rsidRPr="000A1DA2">
        <w:rPr>
          <w:rFonts w:ascii="Times New Roman" w:eastAsia="Times New Roman" w:hAnsi="Times New Roman" w:cs="Times New Roman"/>
          <w:sz w:val="20"/>
          <w:szCs w:val="20"/>
        </w:rPr>
        <w:t xml:space="preserve"> Ossa, F</w:t>
      </w:r>
      <w:r>
        <w:rPr>
          <w:rFonts w:ascii="Times New Roman" w:eastAsia="Times New Roman" w:hAnsi="Times New Roman" w:cs="Times New Roman"/>
          <w:sz w:val="20"/>
          <w:szCs w:val="20"/>
        </w:rPr>
        <w:t>elipe</w:t>
      </w:r>
      <w:r w:rsidRPr="000A1DA2">
        <w:rPr>
          <w:rFonts w:ascii="Times New Roman" w:eastAsia="Times New Roman" w:hAnsi="Times New Roman" w:cs="Times New Roman"/>
          <w:sz w:val="20"/>
          <w:szCs w:val="20"/>
        </w:rPr>
        <w:t xml:space="preserve"> Corvalán</w:t>
      </w:r>
    </w:p>
    <w:p w14:paraId="6F40FE22" w14:textId="77777777" w:rsidR="00D6562B" w:rsidRPr="000A1DA2" w:rsidRDefault="00D6562B" w:rsidP="0074634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A1DA2">
        <w:rPr>
          <w:rFonts w:ascii="Times New Roman" w:eastAsia="Times New Roman" w:hAnsi="Times New Roman" w:cs="Times New Roman"/>
          <w:sz w:val="20"/>
          <w:szCs w:val="20"/>
        </w:rPr>
        <w:tab/>
      </w:r>
      <w:r w:rsidRPr="000A1DA2">
        <w:rPr>
          <w:rFonts w:ascii="Times New Roman" w:eastAsia="Times New Roman" w:hAnsi="Times New Roman" w:cs="Times New Roman"/>
          <w:sz w:val="20"/>
          <w:szCs w:val="20"/>
        </w:rPr>
        <w:tab/>
        <w:t xml:space="preserve">Clínica Santa María </w:t>
      </w:r>
    </w:p>
    <w:p w14:paraId="2B6255B7" w14:textId="77777777" w:rsidR="00D6562B" w:rsidRPr="00746344" w:rsidRDefault="00D6562B" w:rsidP="00746344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67F0E97" w14:textId="77777777" w:rsidR="00D6562B" w:rsidRDefault="00D6562B" w:rsidP="00746344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Comentarios </w:t>
      </w:r>
      <w:r w:rsidRPr="00BD3AAA">
        <w:rPr>
          <w:rFonts w:ascii="Times New Roman" w:hAnsi="Times New Roman" w:cs="Times New Roman"/>
          <w:color w:val="000000" w:themeColor="text1"/>
          <w:sz w:val="24"/>
          <w:szCs w:val="24"/>
        </w:rPr>
        <w:t>trabajos libres: Dra Beatriz Retamales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M., M.S.C.Ch.</w:t>
      </w:r>
    </w:p>
    <w:p w14:paraId="035FB124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91B7657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11:25 a 11:40   Aneurismas Aorta Visceral; Consideraciones en </w:t>
      </w:r>
      <w:proofErr w:type="spellStart"/>
      <w:r>
        <w:rPr>
          <w:rFonts w:ascii="Times New Roman" w:hAnsi="Times New Roman" w:cs="Times New Roman"/>
          <w:sz w:val="24"/>
          <w:szCs w:val="24"/>
        </w:rPr>
        <w:t>Cx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abierta</w:t>
      </w:r>
    </w:p>
    <w:p w14:paraId="7D97AD49" w14:textId="77777777" w:rsidR="00D6562B" w:rsidRDefault="00D6562B" w:rsidP="0074634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Dr. Gabriel Seguel S. </w:t>
      </w:r>
    </w:p>
    <w:p w14:paraId="3EDFC6E0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9DD54DF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11:40 a 12:00   Protocolo ERAS en cirugía AORTICA.</w:t>
      </w:r>
    </w:p>
    <w:p w14:paraId="2B0DAC28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Dra. Katharine McGinigle, U.S.A.</w:t>
      </w:r>
    </w:p>
    <w:p w14:paraId="46923666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14:paraId="723DC5E9" w14:textId="77777777" w:rsidR="00D6562B" w:rsidRDefault="00D6562B" w:rsidP="00746344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es-MX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12:00 a 12:15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 w:eastAsia="es-MX"/>
        </w:rPr>
        <w:t xml:space="preserve">CHEVAR </w:t>
      </w:r>
    </w:p>
    <w:p w14:paraId="46DE7A33" w14:textId="77777777" w:rsidR="00D6562B" w:rsidRDefault="00D6562B" w:rsidP="0074634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Dr. Felipe Corvalán Z.,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M.S.C.Ch.</w:t>
      </w:r>
    </w:p>
    <w:p w14:paraId="6002C86C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</w:p>
    <w:p w14:paraId="65CFC587" w14:textId="77777777" w:rsidR="00D6562B" w:rsidRDefault="00D6562B" w:rsidP="00746344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es-MX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12:15 a 12:30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 w:eastAsia="es-MX"/>
        </w:rPr>
        <w:t>T BRANCH</w:t>
      </w:r>
    </w:p>
    <w:p w14:paraId="6ED9B444" w14:textId="77777777" w:rsidR="00D6562B" w:rsidRDefault="00D6562B" w:rsidP="0074634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Dr. Manuel Espíndola S.,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M.S.C.Ch.</w:t>
      </w:r>
    </w:p>
    <w:p w14:paraId="30E587F2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</w:p>
    <w:p w14:paraId="709D1079" w14:textId="77777777" w:rsidR="00D6562B" w:rsidRDefault="00D6562B" w:rsidP="00746344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12:30 a 13:30  Homenaje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  <w:t>Nombramiento de Maestro de la Cirugía Vascular.</w:t>
      </w:r>
    </w:p>
    <w:p w14:paraId="548DEFB0" w14:textId="77777777" w:rsidR="00D6562B" w:rsidRDefault="00D6562B" w:rsidP="00746344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  <w:tab/>
        <w:t xml:space="preserve"> Dr. Fernando Ibáñez C., M.S.C.Ch.</w:t>
      </w:r>
    </w:p>
    <w:p w14:paraId="643104FB" w14:textId="77777777" w:rsidR="00D6562B" w:rsidRPr="00746344" w:rsidRDefault="00D6562B" w:rsidP="00746344">
      <w:pPr>
        <w:spacing w:after="0"/>
        <w:rPr>
          <w:rFonts w:ascii="Times New Roman" w:eastAsia="Calibri" w:hAnsi="Times New Roman" w:cs="Times New Roman"/>
          <w:color w:val="000000"/>
          <w:sz w:val="16"/>
          <w:szCs w:val="16"/>
          <w:lang w:eastAsia="es-MX"/>
        </w:rPr>
      </w:pPr>
    </w:p>
    <w:p w14:paraId="47990D6A" w14:textId="77777777" w:rsidR="00D6562B" w:rsidRDefault="00D6562B" w:rsidP="00746344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  <w:t>12:30 a 12:40  Palabras iniciales Dr. Cristian Salas del Campo., M.S.C.Ch.</w:t>
      </w:r>
    </w:p>
    <w:p w14:paraId="55A47B7D" w14:textId="77777777" w:rsidR="00D6562B" w:rsidRPr="00746344" w:rsidRDefault="00D6562B" w:rsidP="00746344">
      <w:pPr>
        <w:spacing w:after="0"/>
        <w:rPr>
          <w:rFonts w:ascii="Times New Roman" w:eastAsia="Calibri" w:hAnsi="Times New Roman" w:cs="Times New Roman"/>
          <w:color w:val="000000"/>
          <w:sz w:val="16"/>
          <w:szCs w:val="16"/>
          <w:lang w:eastAsia="es-MX"/>
        </w:rPr>
      </w:pPr>
    </w:p>
    <w:p w14:paraId="22225E67" w14:textId="77777777" w:rsidR="00D6562B" w:rsidRDefault="00D6562B" w:rsidP="00746344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  <w:t xml:space="preserve">12:40 a 13:00  Homenaje a cargo Dr. Víctor Bianchi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  <w:t>Sch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es-MX"/>
        </w:rPr>
        <w:t>., M.S.C.Ch.,</w:t>
      </w:r>
    </w:p>
    <w:p w14:paraId="1B8C4FCA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0DDBEF6" w14:textId="77777777" w:rsidR="00D6562B" w:rsidRDefault="00D6562B" w:rsidP="0074634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13:00 a 13:30  Charla Magistral </w:t>
      </w:r>
    </w:p>
    <w:p w14:paraId="05F3E79F" w14:textId="77777777" w:rsidR="00D6562B" w:rsidRDefault="00D6562B" w:rsidP="00746344">
      <w:pPr>
        <w:spacing w:after="0"/>
        <w:ind w:left="708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Dr. Fernando Ibañez C., M.S.C.Ch. </w:t>
      </w:r>
    </w:p>
    <w:p w14:paraId="790962CD" w14:textId="77777777" w:rsidR="00D6562B" w:rsidRDefault="00D6562B" w:rsidP="00746344">
      <w:pPr>
        <w:spacing w:after="0"/>
        <w:rPr>
          <w:rStyle w:val="Ninguno"/>
          <w:lang w:val="es-ES_tradnl"/>
        </w:rPr>
      </w:pPr>
      <w:r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                    </w:t>
      </w:r>
    </w:p>
    <w:p w14:paraId="78203A78" w14:textId="77777777" w:rsidR="00D6562B" w:rsidRDefault="00D6562B" w:rsidP="00746344">
      <w:pPr>
        <w:spacing w:after="0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14:30 a 16:30   </w:t>
      </w:r>
      <w:r>
        <w:rPr>
          <w:rFonts w:ascii="Times New Roman" w:hAnsi="Times New Roman" w:cs="Times New Roman"/>
          <w:b/>
          <w:bCs/>
          <w:sz w:val="24"/>
          <w:szCs w:val="24"/>
        </w:rPr>
        <w:t>MÓDULO III: “ARTERIAL”</w:t>
      </w:r>
    </w:p>
    <w:p w14:paraId="0770124C" w14:textId="77777777" w:rsidR="00D6562B" w:rsidRPr="00746344" w:rsidRDefault="00D6562B" w:rsidP="00746344">
      <w:pPr>
        <w:spacing w:after="0"/>
        <w:rPr>
          <w:rStyle w:val="Ninguno"/>
          <w:sz w:val="16"/>
          <w:szCs w:val="16"/>
          <w:lang w:val="es-ES_tradnl"/>
        </w:rPr>
      </w:pPr>
    </w:p>
    <w:p w14:paraId="717A9518" w14:textId="77777777" w:rsidR="00D6562B" w:rsidRDefault="00D6562B" w:rsidP="00746344">
      <w:pPr>
        <w:spacing w:after="0"/>
      </w:pPr>
      <w:r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14:30 a 14:45   </w:t>
      </w:r>
      <w:r>
        <w:rPr>
          <w:rFonts w:ascii="Times New Roman" w:hAnsi="Times New Roman" w:cs="Times New Roman"/>
          <w:sz w:val="24"/>
          <w:szCs w:val="24"/>
        </w:rPr>
        <w:t>Personalización de la medicina en isquemia critica</w:t>
      </w:r>
    </w:p>
    <w:p w14:paraId="06B6AF5C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Dra. </w:t>
      </w:r>
      <w:r>
        <w:rPr>
          <w:rFonts w:ascii="Times New Roman" w:hAnsi="Times New Roman" w:cs="Times New Roman"/>
          <w:sz w:val="24"/>
          <w:szCs w:val="24"/>
          <w:lang w:val="en-US"/>
        </w:rPr>
        <w:t>Katharine McGinigle, U.S.A.</w:t>
      </w:r>
    </w:p>
    <w:p w14:paraId="297216CB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8E13055" w14:textId="77777777" w:rsidR="00D6562B" w:rsidRDefault="00D6562B" w:rsidP="0074634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14:45 a 15:00   </w:t>
      </w:r>
      <w:r>
        <w:rPr>
          <w:rFonts w:ascii="Times New Roman" w:eastAsia="Calibri" w:hAnsi="Times New Roman" w:cs="Times New Roman"/>
          <w:sz w:val="24"/>
          <w:szCs w:val="24"/>
        </w:rPr>
        <w:t>Claudicación Intermitente. Que hacer antes de la revascularización.</w:t>
      </w:r>
    </w:p>
    <w:p w14:paraId="1207E467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Dra. </w:t>
      </w:r>
      <w:r>
        <w:rPr>
          <w:rFonts w:ascii="Times New Roman" w:hAnsi="Times New Roman" w:cs="Times New Roman"/>
          <w:sz w:val="24"/>
          <w:szCs w:val="24"/>
        </w:rPr>
        <w:t>Beatriz Retamales M.,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53D20DBF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C66396B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15:00 a 15:15   Isquemia aguda: uso de dispositivos trombectomía fármaco-mecánica</w:t>
      </w:r>
    </w:p>
    <w:p w14:paraId="38B5A054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Sergio Valenzuela R.,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2AD483EB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35D59A33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15:15 a 15:30   Isquemia mesentérica aguda: endovascular, tratamiento lesión subyacente</w:t>
      </w:r>
    </w:p>
    <w:p w14:paraId="5E896979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Vicente Rodríguez T.,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58A023B8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12871EBE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15:30 a 15:40   Angiografía con CO2</w:t>
      </w:r>
    </w:p>
    <w:p w14:paraId="64B30AC8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Dra. Fernanda Castro</w:t>
      </w:r>
    </w:p>
    <w:p w14:paraId="43B1777E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A41F8A4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15:40 a 15:55   </w:t>
      </w:r>
      <w:r w:rsidRPr="005A78B8">
        <w:rPr>
          <w:rFonts w:ascii="Times New Roman" w:eastAsia="Times New Roman" w:hAnsi="Times New Roman" w:cs="Times New Roman"/>
          <w:sz w:val="24"/>
          <w:szCs w:val="24"/>
        </w:rPr>
        <w:t xml:space="preserve">Lo bueno, lo malo, y lo feo de los ensayos clínicos </w:t>
      </w:r>
      <w:proofErr w:type="spellStart"/>
      <w:r w:rsidRPr="005A78B8">
        <w:rPr>
          <w:rFonts w:ascii="Times New Roman" w:eastAsia="Times New Roman" w:hAnsi="Times New Roman" w:cs="Times New Roman"/>
          <w:sz w:val="24"/>
          <w:szCs w:val="24"/>
        </w:rPr>
        <w:t>randomizados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EC5338" w14:textId="77777777" w:rsidR="00D6562B" w:rsidRPr="005A78B8" w:rsidRDefault="00D6562B" w:rsidP="00746344">
      <w:pPr>
        <w:spacing w:after="0"/>
        <w:rPr>
          <w:rFonts w:ascii="Times New Roman" w:eastAsia="Times New Roman" w:hAnsi="Times New Roman" w:cs="Times New Roman"/>
          <w:color w:val="C00000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Dr. Carlos Manterola D., M.S.C.Ch.</w:t>
      </w:r>
    </w:p>
    <w:p w14:paraId="48414231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0A952A25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15:55 a 16:07   Debate: BASIL-2</w:t>
      </w:r>
    </w:p>
    <w:p w14:paraId="177E86D7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Jeison Peñuela A.,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6C079ED3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7B64F1BF" w14:textId="77777777" w:rsidR="00D6562B" w:rsidRPr="004A1D93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 w:rsidRPr="004A1D93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16:07 a 16:19   Debate: BEST CLI</w:t>
      </w:r>
    </w:p>
    <w:p w14:paraId="6A9B1835" w14:textId="77777777" w:rsidR="00D6562B" w:rsidRPr="004A1D93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 w:rsidRPr="004A1D93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                        Dra. Michelle Marchesini</w:t>
      </w:r>
    </w:p>
    <w:p w14:paraId="5AFC91C7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val="en-US" w:eastAsia="es-MX"/>
        </w:rPr>
      </w:pPr>
    </w:p>
    <w:p w14:paraId="2671680B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16:19 a 16:30   Discusión</w:t>
      </w:r>
    </w:p>
    <w:p w14:paraId="67B14549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</w:t>
      </w:r>
    </w:p>
    <w:p w14:paraId="16BBF2D0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16:30 a 17:00   Café</w:t>
      </w:r>
    </w:p>
    <w:p w14:paraId="435EE19D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2A022BE3" w14:textId="77777777" w:rsidR="00D6562B" w:rsidRDefault="00D6562B" w:rsidP="007463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17:00 a 18:00   </w:t>
      </w:r>
      <w:r>
        <w:rPr>
          <w:rFonts w:ascii="Times New Roman" w:hAnsi="Times New Roman" w:cs="Times New Roman"/>
          <w:b/>
          <w:bCs/>
          <w:sz w:val="24"/>
          <w:szCs w:val="24"/>
        </w:rPr>
        <w:t>MÓDULO IV: “ARTERIAL 2”</w:t>
      </w:r>
    </w:p>
    <w:p w14:paraId="305A73DD" w14:textId="77777777" w:rsidR="00D6562B" w:rsidRPr="00746344" w:rsidRDefault="00D6562B" w:rsidP="00746344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191BBB4E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17:00 a 17:15   Punción retrógrada: técnica; ¿cómo y cuándo?</w:t>
      </w:r>
    </w:p>
    <w:p w14:paraId="57ED66E4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ab/>
        <w:t xml:space="preserve">  Dr. Carlo Zúñiga G., M.S.C.Ch.</w:t>
      </w:r>
    </w:p>
    <w:p w14:paraId="49912493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034FCE2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17:15 a 17:30   Cruce de Oclusiones Totales Crónicas</w:t>
      </w:r>
    </w:p>
    <w:p w14:paraId="6BD65000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Carlo Zúñiga G., M.S.C.Ch.</w:t>
      </w:r>
    </w:p>
    <w:p w14:paraId="17C81167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71506A91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17:30 a 17:45   CERAB: manejo de complicaciones intraoperatorias</w:t>
      </w:r>
    </w:p>
    <w:p w14:paraId="351527D3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Dra. Melissa Pávez K.,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07A599E8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770DFAFF" w14:textId="77777777" w:rsidR="00D6562B" w:rsidRPr="00844FC4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44F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17:45 a 18:00  </w:t>
      </w:r>
      <w:proofErr w:type="gramStart"/>
      <w:r w:rsidRPr="00844F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Balones con drogas </w:t>
      </w:r>
      <w:proofErr w:type="spellStart"/>
      <w:r w:rsidRPr="00844FC4">
        <w:rPr>
          <w:rFonts w:ascii="Times New Roman" w:eastAsia="Times New Roman" w:hAnsi="Times New Roman" w:cs="Times New Roman"/>
          <w:sz w:val="24"/>
          <w:szCs w:val="24"/>
          <w:lang w:eastAsia="es-MX"/>
        </w:rPr>
        <w:t>Sirolimus</w:t>
      </w:r>
      <w:proofErr w:type="spellEnd"/>
      <w:r w:rsidRPr="00844FC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vs </w:t>
      </w:r>
      <w:proofErr w:type="spellStart"/>
      <w:r w:rsidRPr="00844FC4">
        <w:rPr>
          <w:rFonts w:ascii="Times New Roman" w:eastAsia="Times New Roman" w:hAnsi="Times New Roman" w:cs="Times New Roman"/>
          <w:sz w:val="24"/>
          <w:szCs w:val="24"/>
          <w:lang w:eastAsia="es-MX"/>
        </w:rPr>
        <w:t>Paclitaxel</w:t>
      </w:r>
      <w:proofErr w:type="spellEnd"/>
      <w:r w:rsidRPr="00844FC4">
        <w:rPr>
          <w:rFonts w:ascii="Times New Roman" w:eastAsia="Times New Roman" w:hAnsi="Times New Roman" w:cs="Times New Roman"/>
          <w:sz w:val="24"/>
          <w:szCs w:val="24"/>
          <w:lang w:eastAsia="es-MX"/>
        </w:rPr>
        <w:t>, hay alguna diferencia?</w:t>
      </w:r>
      <w:proofErr w:type="gramEnd"/>
    </w:p>
    <w:p w14:paraId="6E62FECC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44FC4">
        <w:rPr>
          <w:rFonts w:ascii="Times New Roman" w:eastAsia="Times New Roman" w:hAnsi="Times New Roman" w:cs="Times New Roman"/>
          <w:sz w:val="24"/>
          <w:szCs w:val="24"/>
          <w:lang w:eastAsia="es-MX"/>
        </w:rPr>
        <w:tab/>
      </w:r>
      <w:r w:rsidRPr="00844FC4">
        <w:rPr>
          <w:rFonts w:ascii="Times New Roman" w:eastAsia="Times New Roman" w:hAnsi="Times New Roman" w:cs="Times New Roman"/>
          <w:sz w:val="24"/>
          <w:szCs w:val="24"/>
          <w:lang w:eastAsia="es-MX"/>
        </w:rPr>
        <w:tab/>
        <w:t>Dr Claudio Vallejos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L., M.S.C.Ch.</w:t>
      </w:r>
    </w:p>
    <w:p w14:paraId="31ADAB48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es-MX"/>
        </w:rPr>
        <w:tab/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es-MX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14:paraId="6E90AE63" w14:textId="77777777" w:rsidR="00D6562B" w:rsidRDefault="00D6562B" w:rsidP="00746344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JUEVES 23 DE NOVIEMBRE 2023</w:t>
      </w:r>
    </w:p>
    <w:p w14:paraId="3F7F05E0" w14:textId="77777777" w:rsidR="00D6562B" w:rsidRDefault="00D6562B" w:rsidP="007463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SALÓN ESMERALDA </w:t>
      </w:r>
    </w:p>
    <w:p w14:paraId="07112A3C" w14:textId="77777777" w:rsidR="00D6562B" w:rsidRDefault="00D6562B" w:rsidP="00746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8DFAB1" w14:textId="77777777" w:rsidR="00D6562B" w:rsidRDefault="00D6562B" w:rsidP="007463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09:00 a 10:30   </w:t>
      </w:r>
      <w:r>
        <w:rPr>
          <w:rFonts w:ascii="Times New Roman" w:hAnsi="Times New Roman" w:cs="Times New Roman"/>
          <w:b/>
          <w:bCs/>
          <w:sz w:val="24"/>
          <w:szCs w:val="24"/>
        </w:rPr>
        <w:t>MÓDULO V: “MISCELÁNEO</w:t>
      </w:r>
    </w:p>
    <w:p w14:paraId="24DEE331" w14:textId="77777777" w:rsidR="00746344" w:rsidRDefault="00746344" w:rsidP="00746344">
      <w:pPr>
        <w:spacing w:after="0"/>
        <w:rPr>
          <w:rFonts w:ascii="Times New Roman" w:eastAsia="Calibri" w:hAnsi="Times New Roman" w:cs="Times New Roman"/>
          <w:sz w:val="24"/>
          <w:szCs w:val="24"/>
          <w:lang w:eastAsia="es-MX"/>
        </w:rPr>
      </w:pPr>
    </w:p>
    <w:p w14:paraId="0E583004" w14:textId="09372DA6" w:rsidR="00D6562B" w:rsidRDefault="00D6562B" w:rsidP="00746344">
      <w:pPr>
        <w:spacing w:after="0"/>
        <w:rPr>
          <w:rFonts w:ascii="Times New Roman" w:eastAsia="Calibri" w:hAnsi="Times New Roman" w:cs="Times New Roman"/>
          <w:sz w:val="24"/>
          <w:szCs w:val="24"/>
          <w:lang w:eastAsia="es-MX"/>
        </w:rPr>
      </w:pPr>
      <w:r>
        <w:rPr>
          <w:rFonts w:ascii="Times New Roman" w:eastAsia="Calibri" w:hAnsi="Times New Roman" w:cs="Times New Roman"/>
          <w:sz w:val="24"/>
          <w:szCs w:val="24"/>
          <w:lang w:eastAsia="es-MX"/>
        </w:rPr>
        <w:t>09:00 a 09:15   Lipedema: Manejo actual</w:t>
      </w:r>
    </w:p>
    <w:p w14:paraId="6836B00A" w14:textId="77777777" w:rsidR="00D6562B" w:rsidRDefault="00D6562B" w:rsidP="00746344">
      <w:pPr>
        <w:spacing w:after="0"/>
        <w:rPr>
          <w:rFonts w:ascii="Times New Roman" w:eastAsia="Calibri" w:hAnsi="Times New Roman" w:cs="Times New Roman"/>
          <w:sz w:val="24"/>
          <w:szCs w:val="24"/>
          <w:lang w:eastAsia="es-MX"/>
        </w:rPr>
      </w:pPr>
      <w:r>
        <w:rPr>
          <w:rFonts w:ascii="Times New Roman" w:eastAsia="Calibri" w:hAnsi="Times New Roman" w:cs="Times New Roman"/>
          <w:sz w:val="24"/>
          <w:szCs w:val="24"/>
          <w:lang w:eastAsia="es-MX"/>
        </w:rPr>
        <w:t xml:space="preserve">                         Dr. Nicolás Pereira </w:t>
      </w:r>
    </w:p>
    <w:p w14:paraId="168D748D" w14:textId="0F74DBA8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Calibri" w:hAnsi="Times New Roman" w:cs="Times New Roman"/>
          <w:sz w:val="24"/>
          <w:szCs w:val="24"/>
          <w:lang w:eastAsia="es-MX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09:15 a 09:30   Linfedema: estudio y manejo</w:t>
      </w:r>
    </w:p>
    <w:p w14:paraId="4BBCF95F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José Ramón Rodríguez </w:t>
      </w:r>
    </w:p>
    <w:p w14:paraId="2BB79B89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3DD6B16F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09:30 a 09:45   Recanalización venosa: técnicas y ejemplos de casos</w:t>
      </w:r>
    </w:p>
    <w:p w14:paraId="7061C0EB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José Francisco Vargas S., M.S.C.Ch.</w:t>
      </w:r>
    </w:p>
    <w:p w14:paraId="7132F027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Rodrigo Sagüés C.,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4A3400E1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48128331" w14:textId="77777777" w:rsidR="00D6562B" w:rsidRDefault="00D6562B" w:rsidP="00746344">
      <w:pPr>
        <w:spacing w:after="0"/>
        <w:rPr>
          <w:rFonts w:ascii="Times New Roman" w:eastAsia="Arial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09:45 a 10:00   </w:t>
      </w:r>
      <w:r>
        <w:rPr>
          <w:rFonts w:ascii="Times New Roman" w:eastAsia="Arial" w:hAnsi="Times New Roman" w:cs="Times New Roman"/>
          <w:sz w:val="24"/>
          <w:szCs w:val="24"/>
          <w:lang w:eastAsia="es-MX"/>
        </w:rPr>
        <w:t>Experiencia con venaseal en sala de procedimiento</w:t>
      </w:r>
    </w:p>
    <w:p w14:paraId="093FC546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Arial" w:hAnsi="Times New Roman" w:cs="Times New Roman"/>
          <w:sz w:val="24"/>
          <w:szCs w:val="24"/>
          <w:lang w:eastAsia="es-MX"/>
        </w:rPr>
        <w:t xml:space="preserve">                         Dra. 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Camila Hevia S.,</w:t>
      </w:r>
      <w:r>
        <w:rPr>
          <w:rFonts w:ascii="Times New Roman" w:hAnsi="Times New Roman" w:cs="Times New Roman"/>
          <w:sz w:val="24"/>
          <w:szCs w:val="24"/>
        </w:rPr>
        <w:t xml:space="preserve"> M.S.C.Ch.</w:t>
      </w:r>
    </w:p>
    <w:p w14:paraId="6E7FB311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34058C90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10:00 a 10:15   Formación y Género en Cirugía Vascular</w:t>
      </w:r>
    </w:p>
    <w:p w14:paraId="53EE2DAE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Dra.  Katharine McGinigle, U.S.A.</w:t>
      </w:r>
    </w:p>
    <w:p w14:paraId="735B3CFB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val="en-US" w:eastAsia="es-MX"/>
        </w:rPr>
      </w:pPr>
    </w:p>
    <w:p w14:paraId="0E3F620C" w14:textId="77777777" w:rsidR="00D6562B" w:rsidRDefault="00D6562B" w:rsidP="00746344">
      <w:pPr>
        <w:spacing w:after="0"/>
        <w:rPr>
          <w:rFonts w:ascii="Times New Roman" w:eastAsia="Arial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10:15 a 10:30   </w:t>
      </w:r>
      <w:r>
        <w:rPr>
          <w:rFonts w:ascii="Times New Roman" w:eastAsia="Arial" w:hAnsi="Times New Roman" w:cs="Times New Roman"/>
          <w:sz w:val="24"/>
          <w:szCs w:val="24"/>
          <w:lang w:eastAsia="es-MX"/>
        </w:rPr>
        <w:t>Sesgos en tratamiento de patología vascular </w:t>
      </w:r>
    </w:p>
    <w:p w14:paraId="30A11963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>
        <w:rPr>
          <w:rFonts w:ascii="Times New Roman" w:eastAsia="Arial" w:hAnsi="Times New Roman" w:cs="Times New Roman"/>
          <w:sz w:val="24"/>
          <w:szCs w:val="24"/>
          <w:lang w:eastAsia="es-MX"/>
        </w:rPr>
        <w:t xml:space="preserve">                         </w:t>
      </w:r>
      <w:r>
        <w:rPr>
          <w:rFonts w:ascii="Times New Roman" w:eastAsia="Arial" w:hAnsi="Times New Roman" w:cs="Times New Roman"/>
          <w:sz w:val="24"/>
          <w:szCs w:val="24"/>
          <w:lang w:val="en-US" w:eastAsia="es-MX"/>
        </w:rPr>
        <w:t xml:space="preserve">Dra.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Katharine McGinigle, U.S.A.</w:t>
      </w:r>
    </w:p>
    <w:p w14:paraId="2F57B931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val="en-US" w:eastAsia="es-MX"/>
        </w:rPr>
      </w:pPr>
    </w:p>
    <w:p w14:paraId="5368588D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10:30 a 11:00   Café</w:t>
      </w:r>
    </w:p>
    <w:p w14:paraId="651A0B90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333A7432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11:00 a 13:30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MÓDULO VI: “AORTA 2”</w:t>
      </w:r>
    </w:p>
    <w:p w14:paraId="648876AE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</w:t>
      </w:r>
    </w:p>
    <w:p w14:paraId="623DED37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11:00 a 11:15   Manejo endovascular del arco Aórtico</w:t>
      </w:r>
    </w:p>
    <w:p w14:paraId="7CC2486B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Dr. Lucien Chassin 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Trubert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C., M.S.C.Ch.</w:t>
      </w:r>
    </w:p>
    <w:p w14:paraId="44613139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val="en-US" w:eastAsia="es-MX"/>
        </w:rPr>
      </w:pPr>
    </w:p>
    <w:p w14:paraId="5FAA3764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11:15 a 11:30   Manejo de la reentrada en disección aórtica.</w:t>
      </w:r>
    </w:p>
    <w:p w14:paraId="201BCF72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Gustavo Sepúlveda M.,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65F21344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</w:pPr>
    </w:p>
    <w:p w14:paraId="12DA0327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11:30 a 11:45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Petticoat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y otras alternativas</w:t>
      </w:r>
    </w:p>
    <w:p w14:paraId="50B7B4C7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Manuel Espíndola S.,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329F0651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19C22AF8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11:45 a 12:00   Disección aortica Crónica: opciones</w:t>
      </w:r>
    </w:p>
    <w:p w14:paraId="48F721E4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 Dr. Luis Burgos D.,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4BDC11B4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549FF31E" w14:textId="77777777" w:rsidR="00D6562B" w:rsidRDefault="00D6562B" w:rsidP="00746344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12:00 a 12:20   Caso clínico complejo: ¿cómo lo hicimos?</w:t>
      </w:r>
      <w:r>
        <w:t xml:space="preserve"> </w:t>
      </w:r>
    </w:p>
    <w:p w14:paraId="173E9FBE" w14:textId="77777777" w:rsidR="00D6562B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Presentación trabajos libres (1) 3er lugar: </w:t>
      </w:r>
    </w:p>
    <w:p w14:paraId="5882E755" w14:textId="2784C20B" w:rsidR="00D6562B" w:rsidRPr="00B3051B" w:rsidRDefault="00D6562B" w:rsidP="00746344">
      <w:pPr>
        <w:spacing w:after="0"/>
        <w:ind w:left="1416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</w:t>
      </w:r>
      <w:r w:rsidR="00C853B3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7.- </w:t>
      </w:r>
      <w:r w:rsidRPr="00B3051B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MANEJO HIBRIDO EN DOS TIEMPOS, ABIERTO Y ENDOVASCULAR, DE ARCO </w:t>
      </w:r>
      <w:r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 </w:t>
      </w:r>
      <w:r w:rsidR="00746344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</w:t>
      </w:r>
      <w:r w:rsidRPr="00B3051B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AÓRTICO DERECHO ASOCIADO A DIVERTÍCULO DEL KOMMERELL: REPORTE </w:t>
      </w:r>
      <w:r w:rsidR="00746344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 </w:t>
      </w:r>
      <w:r w:rsidRPr="00B3051B">
        <w:rPr>
          <w:rFonts w:ascii="Times New Roman" w:eastAsia="Times New Roman" w:hAnsi="Times New Roman" w:cs="Times New Roman"/>
          <w:sz w:val="20"/>
          <w:szCs w:val="20"/>
          <w:lang w:eastAsia="es-MX"/>
        </w:rPr>
        <w:t>DE UN CASO</w:t>
      </w:r>
    </w:p>
    <w:p w14:paraId="30F18145" w14:textId="77777777" w:rsidR="00D6562B" w:rsidRPr="00B3051B" w:rsidRDefault="00D6562B" w:rsidP="00746344">
      <w:pPr>
        <w:spacing w:after="0"/>
        <w:ind w:left="1416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B3051B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Drs. Yankovic Barcelo, Willy; Vidal Vergara, Ximena; Schmidt Mora, Bettina; Bustos </w:t>
      </w:r>
      <w:r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</w:t>
      </w:r>
      <w:r w:rsidRPr="00B3051B">
        <w:rPr>
          <w:rFonts w:ascii="Times New Roman" w:eastAsia="Times New Roman" w:hAnsi="Times New Roman" w:cs="Times New Roman"/>
          <w:sz w:val="20"/>
          <w:szCs w:val="20"/>
          <w:lang w:eastAsia="es-MX"/>
        </w:rPr>
        <w:t>Valenzuela, Alexis</w:t>
      </w:r>
    </w:p>
    <w:p w14:paraId="3BF9024B" w14:textId="77777777" w:rsidR="00D6562B" w:rsidRPr="00D00E03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00E03">
        <w:rPr>
          <w:rFonts w:ascii="Times New Roman" w:eastAsia="Times New Roman" w:hAnsi="Times New Roman" w:cs="Times New Roman"/>
          <w:color w:val="000000"/>
          <w:sz w:val="20"/>
          <w:szCs w:val="20"/>
        </w:rPr>
        <w:t>Hospital Guillermo Grant Benavente</w:t>
      </w:r>
    </w:p>
    <w:p w14:paraId="5AD9C2FF" w14:textId="77777777" w:rsidR="00D6562B" w:rsidRPr="00746344" w:rsidRDefault="00D6562B" w:rsidP="00746344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es-MX"/>
        </w:rPr>
      </w:pPr>
    </w:p>
    <w:p w14:paraId="6F1AA2FA" w14:textId="77777777" w:rsidR="00D6562B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12:20 a 12:40  Caso clínico complejo: ¿Cómo lo hicimos? </w:t>
      </w:r>
    </w:p>
    <w:p w14:paraId="6BEB31B3" w14:textId="77777777" w:rsidR="00D6562B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“Caso Clínico de Manejo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Endoleak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en Disección aórtica tipo B”</w:t>
      </w:r>
    </w:p>
    <w:p w14:paraId="38DE9AFC" w14:textId="77777777" w:rsidR="00D6562B" w:rsidRDefault="00D6562B" w:rsidP="00746344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Pr="0083542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Dr. José Manuel Ramirez T., M.S.C.Ch. </w:t>
      </w:r>
    </w:p>
    <w:p w14:paraId="035C755A" w14:textId="77777777" w:rsidR="00746344" w:rsidRPr="00835420" w:rsidRDefault="00746344" w:rsidP="00746344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4B2D5B8" w14:textId="77777777" w:rsidR="00D6562B" w:rsidRPr="00CE2BB8" w:rsidRDefault="00D6562B" w:rsidP="007463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35420">
        <w:rPr>
          <w:rFonts w:ascii="Times New Roman" w:eastAsia="Times New Roman" w:hAnsi="Times New Roman" w:cs="Times New Roman"/>
          <w:sz w:val="24"/>
          <w:szCs w:val="24"/>
          <w:lang w:eastAsia="es-MX"/>
        </w:rPr>
        <w:t>12:40 a 13:00  Comentario de Casos clínicos: Dr. Gustavo Sepúlveda M., M.S.C.Ch.</w:t>
      </w:r>
    </w:p>
    <w:p w14:paraId="2E2C9255" w14:textId="368788D2" w:rsidR="009574C9" w:rsidRDefault="009574C9" w:rsidP="009574C9"/>
    <w:sectPr w:rsidR="009574C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47174" w14:textId="77777777" w:rsidR="00FD5A09" w:rsidRDefault="00FD5A09" w:rsidP="0019025A">
      <w:pPr>
        <w:spacing w:after="0" w:line="240" w:lineRule="auto"/>
      </w:pPr>
      <w:r>
        <w:separator/>
      </w:r>
    </w:p>
  </w:endnote>
  <w:endnote w:type="continuationSeparator" w:id="0">
    <w:p w14:paraId="1B371E90" w14:textId="77777777" w:rsidR="00FD5A09" w:rsidRDefault="00FD5A09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AED98" w14:textId="77777777" w:rsidR="00FD5A09" w:rsidRDefault="00FD5A09" w:rsidP="0019025A">
      <w:pPr>
        <w:spacing w:after="0" w:line="240" w:lineRule="auto"/>
      </w:pPr>
      <w:r>
        <w:separator/>
      </w:r>
    </w:p>
  </w:footnote>
  <w:footnote w:type="continuationSeparator" w:id="0">
    <w:p w14:paraId="49177BC0" w14:textId="77777777" w:rsidR="00FD5A09" w:rsidRDefault="00FD5A09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7E7D"/>
    <w:rsid w:val="00137D0C"/>
    <w:rsid w:val="00144A48"/>
    <w:rsid w:val="001724EC"/>
    <w:rsid w:val="0019025A"/>
    <w:rsid w:val="002949B0"/>
    <w:rsid w:val="00294ABF"/>
    <w:rsid w:val="002A56FB"/>
    <w:rsid w:val="002F6E55"/>
    <w:rsid w:val="00352354"/>
    <w:rsid w:val="00370587"/>
    <w:rsid w:val="00385072"/>
    <w:rsid w:val="00430280"/>
    <w:rsid w:val="00442505"/>
    <w:rsid w:val="00461379"/>
    <w:rsid w:val="004E1A42"/>
    <w:rsid w:val="004F3630"/>
    <w:rsid w:val="004F4525"/>
    <w:rsid w:val="00513F02"/>
    <w:rsid w:val="0055553F"/>
    <w:rsid w:val="005F423F"/>
    <w:rsid w:val="00641AF1"/>
    <w:rsid w:val="00670BB2"/>
    <w:rsid w:val="00673250"/>
    <w:rsid w:val="006751DD"/>
    <w:rsid w:val="006B3DFB"/>
    <w:rsid w:val="006B60FF"/>
    <w:rsid w:val="006C261D"/>
    <w:rsid w:val="006E7129"/>
    <w:rsid w:val="00742B55"/>
    <w:rsid w:val="00746344"/>
    <w:rsid w:val="00750AC2"/>
    <w:rsid w:val="00773158"/>
    <w:rsid w:val="00782EA7"/>
    <w:rsid w:val="007A4539"/>
    <w:rsid w:val="008064E5"/>
    <w:rsid w:val="00846BF6"/>
    <w:rsid w:val="00867017"/>
    <w:rsid w:val="008F13B4"/>
    <w:rsid w:val="00913D60"/>
    <w:rsid w:val="00950F14"/>
    <w:rsid w:val="009574C9"/>
    <w:rsid w:val="0097520B"/>
    <w:rsid w:val="00987404"/>
    <w:rsid w:val="009A0B14"/>
    <w:rsid w:val="00A035CA"/>
    <w:rsid w:val="00A25006"/>
    <w:rsid w:val="00A66FC2"/>
    <w:rsid w:val="00B13CCE"/>
    <w:rsid w:val="00B1511C"/>
    <w:rsid w:val="00B85A33"/>
    <w:rsid w:val="00BC2C0F"/>
    <w:rsid w:val="00C57E3D"/>
    <w:rsid w:val="00C853B3"/>
    <w:rsid w:val="00D10DDA"/>
    <w:rsid w:val="00D11B4C"/>
    <w:rsid w:val="00D6562B"/>
    <w:rsid w:val="00D67649"/>
    <w:rsid w:val="00DA006E"/>
    <w:rsid w:val="00DC2E6B"/>
    <w:rsid w:val="00EE0B74"/>
    <w:rsid w:val="00EF1A51"/>
    <w:rsid w:val="00F02D99"/>
    <w:rsid w:val="00F5024B"/>
    <w:rsid w:val="00F91788"/>
    <w:rsid w:val="00F96620"/>
    <w:rsid w:val="00F969EC"/>
    <w:rsid w:val="00FC69C0"/>
    <w:rsid w:val="00FD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7</cp:revision>
  <dcterms:created xsi:type="dcterms:W3CDTF">2023-10-23T16:17:00Z</dcterms:created>
  <dcterms:modified xsi:type="dcterms:W3CDTF">2023-11-09T14:14:00Z</dcterms:modified>
</cp:coreProperties>
</file>